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1" w:rsidRDefault="001357A9">
      <w:pPr>
        <w:widowControl/>
        <w:ind w:firstLineChars="196" w:firstLine="63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附件一：采购项目及要求</w:t>
      </w:r>
    </w:p>
    <w:p w:rsidR="008D1461" w:rsidRDefault="001357A9">
      <w:pPr>
        <w:pStyle w:val="2"/>
        <w:spacing w:before="0" w:after="0" w:line="360" w:lineRule="auto"/>
        <w:ind w:left="616"/>
        <w:jc w:val="left"/>
        <w:rPr>
          <w:rFonts w:ascii="仿宋" w:eastAsia="仿宋" w:hAnsi="仿宋" w:cs="宋体"/>
          <w:bCs w:val="0"/>
          <w:color w:val="000000" w:themeColor="text1"/>
          <w:sz w:val="32"/>
        </w:rPr>
      </w:pPr>
      <w:bookmarkStart w:id="0" w:name="_Toc494561953"/>
      <w:bookmarkStart w:id="1" w:name="_Toc497394268"/>
      <w:bookmarkStart w:id="2" w:name="_Toc15350"/>
      <w:bookmarkStart w:id="3" w:name="_Toc339378680"/>
      <w:bookmarkStart w:id="4" w:name="_Toc338065594"/>
      <w:bookmarkStart w:id="5" w:name="_Toc387647290"/>
      <w:r>
        <w:rPr>
          <w:rFonts w:ascii="仿宋" w:eastAsia="仿宋" w:hAnsi="仿宋" w:cs="宋体" w:hint="eastAsia"/>
          <w:bCs w:val="0"/>
          <w:color w:val="000000" w:themeColor="text1"/>
          <w:sz w:val="32"/>
        </w:rPr>
        <w:t>1.</w:t>
      </w:r>
      <w:r>
        <w:rPr>
          <w:rFonts w:ascii="仿宋" w:eastAsia="仿宋" w:hAnsi="仿宋" w:cs="宋体" w:hint="eastAsia"/>
          <w:bCs w:val="0"/>
          <w:sz w:val="32"/>
        </w:rPr>
        <w:t>采购</w:t>
      </w:r>
      <w:r>
        <w:rPr>
          <w:rFonts w:ascii="仿宋" w:eastAsia="仿宋" w:hAnsi="仿宋" w:cs="宋体" w:hint="eastAsia"/>
          <w:bCs w:val="0"/>
          <w:color w:val="000000" w:themeColor="text1"/>
          <w:sz w:val="32"/>
        </w:rPr>
        <w:t>项目</w:t>
      </w:r>
      <w:bookmarkEnd w:id="0"/>
      <w:r>
        <w:rPr>
          <w:rFonts w:ascii="仿宋" w:eastAsia="仿宋" w:hAnsi="仿宋" w:cs="宋体" w:hint="eastAsia"/>
          <w:bCs w:val="0"/>
          <w:color w:val="000000" w:themeColor="text1"/>
          <w:sz w:val="32"/>
        </w:rPr>
        <w:t>简介</w:t>
      </w:r>
      <w:bookmarkEnd w:id="1"/>
      <w:bookmarkEnd w:id="2"/>
    </w:p>
    <w:p w:rsidR="008D1461" w:rsidRDefault="001357A9">
      <w:pPr>
        <w:pStyle w:val="1"/>
        <w:snapToGrid w:val="0"/>
        <w:spacing w:line="360" w:lineRule="auto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bookmarkStart w:id="6" w:name="_Toc494561956"/>
      <w:bookmarkStart w:id="7" w:name="_Toc497394271"/>
      <w:bookmarkEnd w:id="3"/>
      <w:bookmarkEnd w:id="4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①</w:t>
      </w:r>
      <w:r>
        <w:rPr>
          <w:rFonts w:ascii="仿宋" w:eastAsia="仿宋" w:hAnsi="仿宋" w:cs="宋体" w:hint="eastAsia"/>
          <w:sz w:val="32"/>
          <w:szCs w:val="32"/>
        </w:rPr>
        <w:t>采购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项目名称：孝感市分公司馆配图书加工服务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</w:p>
    <w:p w:rsidR="008D1461" w:rsidRDefault="001357A9">
      <w:pPr>
        <w:pStyle w:val="1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预算金额：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19.944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D1461" w:rsidRDefault="001357A9">
      <w:pPr>
        <w:snapToGrid w:val="0"/>
        <w:spacing w:line="360" w:lineRule="auto"/>
        <w:ind w:firstLineChars="147" w:firstLine="47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③服务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需求：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图书约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7.2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万册，负责图书搬运、数据加工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和物理加工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含图书精编及细排上架，含耗材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。（条码、书标、磁条、书标题、电子芯片）</w:t>
      </w:r>
    </w:p>
    <w:p w:rsidR="008D1461" w:rsidRDefault="001357A9">
      <w:pPr>
        <w:spacing w:line="360" w:lineRule="auto"/>
        <w:ind w:firstLineChars="250" w:firstLine="80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2.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采购要求</w:t>
      </w:r>
    </w:p>
    <w:p w:rsidR="008D1461" w:rsidRDefault="001357A9">
      <w:pPr>
        <w:spacing w:line="360" w:lineRule="auto"/>
        <w:ind w:leftChars="202" w:left="424" w:firstLineChars="50" w:firstLine="160"/>
        <w:rPr>
          <w:rFonts w:ascii="仿宋" w:eastAsia="仿宋" w:hAnsi="仿宋" w:cs="宋体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①按采购人要求完成指定项目图书的搬运，数据加工和物理加工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图书精编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。提供加工人员相关证明材料；</w:t>
      </w:r>
    </w:p>
    <w:p w:rsidR="008D1461" w:rsidRDefault="001357A9">
      <w:pPr>
        <w:spacing w:line="360" w:lineRule="auto"/>
        <w:ind w:leftChars="202" w:left="424" w:firstLineChars="50" w:firstLine="16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②保证分类编目差错率不高于千分之三、上架差错率不高于千分之五；</w:t>
      </w:r>
    </w:p>
    <w:p w:rsidR="008D1461" w:rsidRDefault="001357A9">
      <w:pPr>
        <w:spacing w:line="360" w:lineRule="auto"/>
        <w:ind w:leftChars="202" w:left="424" w:firstLineChars="50" w:firstLine="160"/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sz w:val="32"/>
          <w:szCs w:val="32"/>
        </w:rPr>
        <w:t>③加工好的图书进行数据录入并导入“图书馆管理系统”，保证所有数据准确有效，系统运行正常。</w:t>
      </w:r>
    </w:p>
    <w:p w:rsidR="000B0500" w:rsidRPr="000B0500" w:rsidRDefault="000B0500" w:rsidP="000B0500">
      <w:pPr>
        <w:pStyle w:val="a0"/>
      </w:pPr>
    </w:p>
    <w:bookmarkEnd w:id="5"/>
    <w:bookmarkEnd w:id="6"/>
    <w:bookmarkEnd w:id="7"/>
    <w:p w:rsidR="008D1461" w:rsidRDefault="001357A9">
      <w:pPr>
        <w:widowControl/>
        <w:ind w:firstLineChars="150" w:firstLine="482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附件二：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格式（参考）</w:t>
      </w:r>
    </w:p>
    <w:p w:rsidR="008D1461" w:rsidRDefault="001357A9">
      <w:pPr>
        <w:adjustRightInd w:val="0"/>
        <w:snapToGrid w:val="0"/>
        <w:spacing w:line="300" w:lineRule="auto"/>
        <w:ind w:firstLineChars="150" w:firstLine="48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8" w:name="_Toc387243256"/>
      <w:bookmarkStart w:id="9" w:name="_Toc407787101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1.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法人代表授权书</w:t>
      </w:r>
      <w:bookmarkEnd w:id="8"/>
      <w:bookmarkEnd w:id="9"/>
    </w:p>
    <w:p w:rsidR="008D1461" w:rsidRDefault="001357A9">
      <w:pPr>
        <w:widowControl/>
        <w:spacing w:line="360" w:lineRule="auto"/>
        <w:ind w:firstLineChars="147" w:firstLine="472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湖北省新华书店（集团）有限公司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孝感市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分公司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：</w:t>
      </w:r>
    </w:p>
    <w:p w:rsidR="008D1461" w:rsidRDefault="001357A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兹授权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同志为我公司参加贵单位组织的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（项目名称）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邀请招标活动的授权代表人，全权代表我公司处理在该项目活动中的一切事宜。</w:t>
      </w:r>
    </w:p>
    <w:p w:rsidR="008D1461" w:rsidRDefault="001357A9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代理期限从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日起至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日止。</w:t>
      </w:r>
    </w:p>
    <w:p w:rsidR="008D1461" w:rsidRDefault="001357A9">
      <w:pPr>
        <w:tabs>
          <w:tab w:val="left" w:pos="900"/>
        </w:tabs>
        <w:spacing w:line="360" w:lineRule="auto"/>
        <w:ind w:firstLineChars="150" w:firstLine="480"/>
        <w:rPr>
          <w:rFonts w:ascii="仿宋" w:eastAsia="仿宋" w:hAnsi="仿宋"/>
          <w:color w:val="000000" w:themeColor="text1"/>
          <w:position w:val="6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</w:rPr>
        <w:lastRenderedPageBreak/>
        <w:t>供应商：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>（加盖公章）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 xml:space="preserve">             </w:t>
      </w:r>
    </w:p>
    <w:p w:rsidR="008D1461" w:rsidRDefault="001357A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</w:rPr>
        <w:t>法定代表人：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>（签字）</w:t>
      </w:r>
      <w:r>
        <w:rPr>
          <w:rFonts w:ascii="仿宋" w:eastAsia="仿宋" w:hAnsi="仿宋" w:hint="eastAsia"/>
          <w:color w:val="000000" w:themeColor="text1"/>
          <w:position w:val="6"/>
          <w:sz w:val="32"/>
          <w:szCs w:val="32"/>
          <w:u w:val="single"/>
        </w:rPr>
        <w:t xml:space="preserve">             </w:t>
      </w:r>
    </w:p>
    <w:p w:rsidR="008D1461" w:rsidRDefault="001357A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签发日期：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9"/>
      </w:tblGrid>
      <w:tr w:rsidR="008D1461">
        <w:trPr>
          <w:trHeight w:val="2793"/>
        </w:trPr>
        <w:tc>
          <w:tcPr>
            <w:tcW w:w="7999" w:type="dxa"/>
          </w:tcPr>
          <w:p w:rsidR="008D1461" w:rsidRDefault="001357A9">
            <w:pPr>
              <w:spacing w:line="360" w:lineRule="auto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被授权人身份证复印件</w:t>
            </w:r>
          </w:p>
        </w:tc>
      </w:tr>
    </w:tbl>
    <w:p w:rsidR="008D1461" w:rsidRDefault="008D1461">
      <w:pPr>
        <w:widowControl/>
        <w:spacing w:line="360" w:lineRule="auto"/>
        <w:rPr>
          <w:rFonts w:ascii="仿宋" w:eastAsia="仿宋" w:hAnsi="仿宋"/>
          <w:color w:val="000000" w:themeColor="text1"/>
          <w:kern w:val="0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D1461">
        <w:trPr>
          <w:trHeight w:val="2619"/>
        </w:trPr>
        <w:tc>
          <w:tcPr>
            <w:tcW w:w="7938" w:type="dxa"/>
          </w:tcPr>
          <w:p w:rsidR="008D1461" w:rsidRDefault="001357A9">
            <w:pPr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32"/>
                <w:szCs w:val="32"/>
              </w:rPr>
              <w:t>法人身份证复印件</w:t>
            </w:r>
          </w:p>
        </w:tc>
      </w:tr>
    </w:tbl>
    <w:p w:rsidR="008D1461" w:rsidRDefault="008D1461">
      <w:pPr>
        <w:adjustRightInd w:val="0"/>
        <w:snapToGrid w:val="0"/>
        <w:spacing w:line="300" w:lineRule="auto"/>
        <w:ind w:firstLineChars="98" w:firstLine="315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bookmarkStart w:id="10" w:name="_Toc387243260"/>
      <w:bookmarkStart w:id="11" w:name="_Toc407787106"/>
      <w:bookmarkStart w:id="12" w:name="_GoBack"/>
      <w:bookmarkEnd w:id="12"/>
    </w:p>
    <w:p w:rsidR="008D1461" w:rsidRDefault="001357A9">
      <w:pPr>
        <w:adjustRightInd w:val="0"/>
        <w:snapToGrid w:val="0"/>
        <w:spacing w:line="300" w:lineRule="auto"/>
        <w:ind w:firstLineChars="98" w:firstLine="315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附件三：</w:t>
      </w:r>
      <w:r>
        <w:rPr>
          <w:rFonts w:ascii="仿宋" w:eastAsia="仿宋" w:hAnsi="仿宋"/>
          <w:b/>
          <w:bCs/>
          <w:color w:val="000000" w:themeColor="text1"/>
          <w:sz w:val="32"/>
          <w:szCs w:val="32"/>
        </w:rPr>
        <w:t>其他证明文件、资料等</w:t>
      </w:r>
      <w:bookmarkEnd w:id="10"/>
      <w:bookmarkEnd w:id="11"/>
    </w:p>
    <w:p w:rsidR="008D1461" w:rsidRDefault="001357A9">
      <w:pPr>
        <w:widowControl/>
        <w:snapToGrid w:val="0"/>
        <w:spacing w:line="360" w:lineRule="auto"/>
        <w:ind w:firstLineChars="100" w:firstLine="320"/>
        <w:rPr>
          <w:rFonts w:ascii="仿宋" w:eastAsia="仿宋" w:hAnsi="仿宋"/>
          <w:color w:val="000000" w:themeColor="text1"/>
          <w:kern w:val="0"/>
          <w:sz w:val="32"/>
          <w:szCs w:val="32"/>
        </w:rPr>
        <w:sectPr w:rsidR="008D1461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营业执照（含税务登记证、组织代码证）等满足邀请招标要求的其它证明材料。</w:t>
      </w:r>
    </w:p>
    <w:p w:rsidR="008D1461" w:rsidRDefault="001357A9">
      <w:pPr>
        <w:ind w:firstLineChars="50" w:firstLine="16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四：报价单</w:t>
      </w:r>
    </w:p>
    <w:p w:rsidR="008D1461" w:rsidRDefault="001357A9">
      <w:pPr>
        <w:wordWrap w:val="0"/>
        <w:snapToGrid w:val="0"/>
        <w:ind w:right="280"/>
        <w:jc w:val="righ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日</w:t>
      </w:r>
    </w:p>
    <w:tbl>
      <w:tblPr>
        <w:tblW w:w="495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752"/>
        <w:gridCol w:w="2355"/>
        <w:gridCol w:w="1479"/>
        <w:gridCol w:w="3631"/>
      </w:tblGrid>
      <w:tr w:rsidR="008D1461">
        <w:trPr>
          <w:trHeight w:val="519"/>
        </w:trPr>
        <w:tc>
          <w:tcPr>
            <w:tcW w:w="5000" w:type="pct"/>
            <w:gridSpan w:val="5"/>
            <w:vAlign w:val="center"/>
          </w:tcPr>
          <w:p w:rsidR="008D1461" w:rsidRDefault="001357A9">
            <w:pPr>
              <w:snapToGrid w:val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采购单位：湖北省新华书店（集团）有限公司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孝感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市分公司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                    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 w:val="restar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加</w:t>
            </w:r>
          </w:p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工</w:t>
            </w:r>
          </w:p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需</w:t>
            </w:r>
          </w:p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求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加工内容</w:t>
            </w:r>
          </w:p>
        </w:tc>
        <w:tc>
          <w:tcPr>
            <w:tcW w:w="808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报价</w:t>
            </w: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服务标准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拆包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撕膜验书</w:t>
            </w:r>
            <w:proofErr w:type="gramEnd"/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拆包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撕膜验书</w:t>
            </w:r>
            <w:proofErr w:type="gramEnd"/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图书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馆藏查重</w:t>
            </w:r>
            <w:proofErr w:type="gramEnd"/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图书馆查重</w:t>
            </w:r>
            <w:proofErr w:type="gramEnd"/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上机验收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上机验收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数据编目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符合馆方编目数据要求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原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编数据</w:t>
            </w:r>
            <w:proofErr w:type="gramEnd"/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编制完整的编目数据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抽样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本写号</w:t>
            </w:r>
            <w:proofErr w:type="gramEnd"/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抽样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本写号</w:t>
            </w:r>
            <w:proofErr w:type="gramEnd"/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粘贴磁条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按馆方要求，一般为一根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粘贴条码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按馆方要求，一般为两枚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条码覆膜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按馆方要求，一码一膜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清单写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条码号段</w:t>
            </w:r>
            <w:proofErr w:type="gramEnd"/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清单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注明号段</w:t>
            </w:r>
            <w:proofErr w:type="gramEnd"/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打印并粘贴书标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按馆方要求，一般为一枚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书标覆膜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标一膜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盖馆藏章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按馆方要求，一般为两个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打印财产号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按馆方要求，一般为一个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粘贴电子标签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按馆方要求，一枚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电子标签数据转换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数据转换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审校典藏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符合馆方要求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打印清单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按馆方要求打印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图书分类上架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按馆方要求，分类上架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扫描包清单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ind w:firstLineChars="150" w:firstLine="48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图书打包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光盘加工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光盘数据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  <w:t>按馆方要求</w:t>
            </w:r>
          </w:p>
        </w:tc>
      </w:tr>
      <w:tr w:rsidR="008D1461">
        <w:trPr>
          <w:cantSplit/>
          <w:trHeight w:hRule="exact" w:val="340"/>
        </w:trPr>
        <w:tc>
          <w:tcPr>
            <w:tcW w:w="510" w:type="pct"/>
            <w:vMerge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合计</w:t>
            </w:r>
          </w:p>
        </w:tc>
        <w:tc>
          <w:tcPr>
            <w:tcW w:w="808" w:type="pct"/>
            <w:vAlign w:val="center"/>
          </w:tcPr>
          <w:p w:rsidR="008D1461" w:rsidRDefault="008D1461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</w:p>
        </w:tc>
        <w:tc>
          <w:tcPr>
            <w:tcW w:w="1982" w:type="pct"/>
            <w:vAlign w:val="center"/>
          </w:tcPr>
          <w:p w:rsidR="008D1461" w:rsidRDefault="001357A9">
            <w:pPr>
              <w:snapToGrid w:val="0"/>
              <w:jc w:val="righ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元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册</w:t>
            </w:r>
          </w:p>
        </w:tc>
      </w:tr>
      <w:tr w:rsidR="008D1461">
        <w:trPr>
          <w:trHeight w:val="860"/>
        </w:trPr>
        <w:tc>
          <w:tcPr>
            <w:tcW w:w="921" w:type="pct"/>
            <w:gridSpan w:val="2"/>
            <w:vAlign w:val="center"/>
          </w:tcPr>
          <w:p w:rsidR="008D1461" w:rsidRDefault="001357A9">
            <w:pPr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综合报价</w:t>
            </w:r>
          </w:p>
        </w:tc>
        <w:tc>
          <w:tcPr>
            <w:tcW w:w="4078" w:type="pct"/>
            <w:gridSpan w:val="3"/>
            <w:vAlign w:val="center"/>
          </w:tcPr>
          <w:p w:rsidR="008D1461" w:rsidRDefault="001357A9">
            <w:pPr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小写：</w:t>
            </w:r>
          </w:p>
          <w:p w:rsidR="008D1461" w:rsidRDefault="001357A9">
            <w:pPr>
              <w:snapToGrid w:val="0"/>
              <w:rPr>
                <w:rFonts w:ascii="仿宋" w:eastAsia="仿宋" w:hAnsi="仿宋" w:cs="宋体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32"/>
                <w:szCs w:val="32"/>
              </w:rPr>
              <w:t>大写：</w:t>
            </w:r>
          </w:p>
        </w:tc>
      </w:tr>
    </w:tbl>
    <w:p w:rsidR="008D1461" w:rsidRDefault="008D1461">
      <w:pPr>
        <w:snapToGrid w:val="0"/>
        <w:ind w:firstLineChars="100" w:firstLine="320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:rsidR="008D1461" w:rsidRDefault="001357A9">
      <w:pPr>
        <w:snapToGrid w:val="0"/>
        <w:ind w:firstLineChars="100" w:firstLine="320"/>
        <w:rPr>
          <w:rFonts w:ascii="仿宋" w:eastAsia="仿宋" w:hAnsi="仿宋" w:cs="宋体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报价商全称</w:t>
      </w:r>
      <w:proofErr w:type="gramEnd"/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：（加盖印章）：</w:t>
      </w:r>
    </w:p>
    <w:p w:rsidR="008D1461" w:rsidRDefault="001357A9">
      <w:pPr>
        <w:pStyle w:val="20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联系人：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8D1461" w:rsidRDefault="001357A9">
      <w:pPr>
        <w:pStyle w:val="20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8D1461" w:rsidRDefault="001357A9">
      <w:pPr>
        <w:pStyle w:val="20"/>
        <w:ind w:firstLineChars="100" w:firstLine="321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附件五：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   </w:t>
      </w:r>
    </w:p>
    <w:p w:rsidR="008D1461" w:rsidRDefault="001357A9">
      <w:pPr>
        <w:pStyle w:val="20"/>
        <w:ind w:firstLineChars="0" w:firstLine="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服务质量、工期承诺及保证措施</w:t>
      </w:r>
    </w:p>
    <w:p w:rsidR="008D1461" w:rsidRDefault="008D1461">
      <w:pPr>
        <w:pStyle w:val="20"/>
        <w:ind w:firstLineChars="600" w:firstLine="1920"/>
        <w:rPr>
          <w:rFonts w:ascii="仿宋" w:eastAsia="仿宋" w:hAnsi="仿宋"/>
          <w:color w:val="000000" w:themeColor="text1"/>
          <w:sz w:val="32"/>
          <w:szCs w:val="32"/>
        </w:rPr>
      </w:pPr>
    </w:p>
    <w:p w:rsidR="008D1461" w:rsidRDefault="001357A9">
      <w:pPr>
        <w:pStyle w:val="20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要求提供针对完成本项目的具体服务质量、工期承诺及保证措施，具体格式由投标人自行编写。</w:t>
      </w:r>
    </w:p>
    <w:p w:rsidR="008D1461" w:rsidRDefault="008D1461">
      <w:pPr>
        <w:pStyle w:val="20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</w:p>
    <w:p w:rsidR="008D1461" w:rsidRDefault="008D1461">
      <w:pPr>
        <w:pStyle w:val="20"/>
        <w:ind w:firstLineChars="800" w:firstLine="2560"/>
        <w:rPr>
          <w:rFonts w:ascii="仿宋" w:eastAsia="仿宋" w:hAnsi="仿宋"/>
          <w:color w:val="000000" w:themeColor="text1"/>
          <w:sz w:val="32"/>
          <w:szCs w:val="32"/>
        </w:rPr>
      </w:pPr>
    </w:p>
    <w:p w:rsidR="008D1461" w:rsidRDefault="008D1461">
      <w:pPr>
        <w:pStyle w:val="20"/>
        <w:ind w:firstLineChars="900" w:firstLine="2880"/>
        <w:rPr>
          <w:rFonts w:ascii="仿宋" w:eastAsia="仿宋" w:hAnsi="仿宋"/>
          <w:color w:val="000000" w:themeColor="text1"/>
          <w:sz w:val="32"/>
          <w:szCs w:val="32"/>
        </w:rPr>
      </w:pPr>
    </w:p>
    <w:p w:rsidR="008D1461" w:rsidRDefault="001357A9">
      <w:pPr>
        <w:pStyle w:val="20"/>
        <w:ind w:firstLineChars="900" w:firstLine="28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投标人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:(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盖单位公章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</w:p>
    <w:p w:rsidR="008D1461" w:rsidRDefault="001357A9">
      <w:pPr>
        <w:pStyle w:val="20"/>
        <w:ind w:firstLineChars="900" w:firstLine="28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法定代表人或其委托代理人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:(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签字或盖章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</w:p>
    <w:p w:rsidR="008D1461" w:rsidRDefault="001357A9">
      <w:pPr>
        <w:pStyle w:val="20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8D1461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A9" w:rsidRDefault="001357A9">
      <w:r>
        <w:separator/>
      </w:r>
    </w:p>
  </w:endnote>
  <w:endnote w:type="continuationSeparator" w:id="0">
    <w:p w:rsidR="001357A9" w:rsidRDefault="001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eiryo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A9" w:rsidRDefault="001357A9">
      <w:r>
        <w:separator/>
      </w:r>
    </w:p>
  </w:footnote>
  <w:footnote w:type="continuationSeparator" w:id="0">
    <w:p w:rsidR="001357A9" w:rsidRDefault="0013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61" w:rsidRDefault="008D1461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79"/>
    <w:rsid w:val="000B0500"/>
    <w:rsid w:val="001357A9"/>
    <w:rsid w:val="00235AC4"/>
    <w:rsid w:val="003349C7"/>
    <w:rsid w:val="003D0F8E"/>
    <w:rsid w:val="008D1461"/>
    <w:rsid w:val="008E4E3E"/>
    <w:rsid w:val="00922D79"/>
    <w:rsid w:val="00EE29E5"/>
    <w:rsid w:val="198D291A"/>
    <w:rsid w:val="25E15925"/>
    <w:rsid w:val="2904136B"/>
    <w:rsid w:val="380372BA"/>
    <w:rsid w:val="448552E1"/>
    <w:rsid w:val="57BD1C60"/>
    <w:rsid w:val="5F000360"/>
    <w:rsid w:val="670F0C92"/>
    <w:rsid w:val="6FCF082B"/>
    <w:rsid w:val="71B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Cs/>
      <w:sz w:val="30"/>
      <w:szCs w:val="32"/>
    </w:rPr>
  </w:style>
  <w:style w:type="paragraph" w:customStyle="1" w:styleId="20">
    <w:name w:val="正文 首行缩进:  2 字符"/>
    <w:basedOn w:val="a"/>
    <w:qFormat/>
    <w:pPr>
      <w:ind w:firstLineChars="200" w:firstLine="579"/>
    </w:pPr>
    <w:rPr>
      <w:rFonts w:cs="宋体"/>
      <w:sz w:val="28"/>
      <w:szCs w:val="20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4"/>
      <w:szCs w:val="20"/>
    </w:rPr>
  </w:style>
  <w:style w:type="character" w:customStyle="1" w:styleId="Char">
    <w:name w:val="正文文本 Char"/>
    <w:basedOn w:val="a1"/>
    <w:link w:val="a0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Cs/>
      <w:sz w:val="30"/>
      <w:szCs w:val="32"/>
    </w:rPr>
  </w:style>
  <w:style w:type="paragraph" w:customStyle="1" w:styleId="20">
    <w:name w:val="正文 首行缩进:  2 字符"/>
    <w:basedOn w:val="a"/>
    <w:qFormat/>
    <w:pPr>
      <w:ind w:firstLineChars="200" w:firstLine="579"/>
    </w:pPr>
    <w:rPr>
      <w:rFonts w:cs="宋体"/>
      <w:sz w:val="28"/>
      <w:szCs w:val="20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/>
      <w:sz w:val="24"/>
      <w:szCs w:val="20"/>
    </w:rPr>
  </w:style>
  <w:style w:type="character" w:customStyle="1" w:styleId="Char">
    <w:name w:val="正文文本 Char"/>
    <w:basedOn w:val="a1"/>
    <w:link w:val="a0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180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2022-01-05T03:25:00Z</dcterms:created>
  <dcterms:modified xsi:type="dcterms:W3CDTF">2023-03-24T02:39:00Z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